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55" w:rsidRPr="00CA4F55" w:rsidRDefault="00CA4F55">
      <w:pPr>
        <w:rPr>
          <w:rFonts w:ascii="Times New Roman" w:hAnsi="Times New Roman"/>
          <w:b/>
          <w:sz w:val="40"/>
        </w:rPr>
      </w:pPr>
      <w:r w:rsidRPr="00CA4F55">
        <w:rPr>
          <w:rFonts w:ascii="Times New Roman" w:hAnsi="Times New Roman"/>
          <w:b/>
          <w:sz w:val="40"/>
        </w:rPr>
        <w:t>COMPLETION PAGE</w:t>
      </w:r>
    </w:p>
    <w:p w:rsidR="00CA4F55" w:rsidRPr="00CA4F55" w:rsidRDefault="00CA4F55" w:rsidP="00CA4F55">
      <w:pPr>
        <w:rPr>
          <w:rFonts w:ascii="Times New Roman" w:hAnsi="Times New Roman"/>
        </w:rPr>
      </w:pPr>
      <w:r w:rsidRPr="00CA4F55">
        <w:rPr>
          <w:rFonts w:ascii="Times New Roman" w:hAnsi="Times New Roman"/>
        </w:rPr>
        <w:t>“The League of Extraordinary Readers’ Advisory Librarians”: a self-paced Readers’ Advisory course for the Tulsa City-County Library</w:t>
      </w:r>
    </w:p>
    <w:p w:rsidR="00CA4F55" w:rsidRPr="00CA4F55" w:rsidRDefault="00CA4F55">
      <w:pPr>
        <w:rPr>
          <w:rFonts w:ascii="Times New Roman" w:hAnsi="Times New Roman"/>
        </w:rPr>
      </w:pPr>
    </w:p>
    <w:p w:rsidR="00CA4F55" w:rsidRPr="00CA4F55" w:rsidRDefault="00CA4F55">
      <w:pPr>
        <w:rPr>
          <w:rFonts w:ascii="Times New Roman" w:hAnsi="Times New Roman"/>
        </w:rPr>
      </w:pPr>
    </w:p>
    <w:p w:rsidR="00CA4F55" w:rsidRDefault="00CA4F55">
      <w:pPr>
        <w:rPr>
          <w:rFonts w:ascii="Times New Roman" w:hAnsi="Times New Roman"/>
        </w:rPr>
      </w:pPr>
      <w:r w:rsidRPr="00CA4F55">
        <w:rPr>
          <w:rFonts w:ascii="Times New Roman" w:hAnsi="Times New Roman"/>
        </w:rPr>
        <w:t>Your name:</w:t>
      </w:r>
    </w:p>
    <w:p w:rsidR="00CA4F55" w:rsidRDefault="00CA4F55">
      <w:pPr>
        <w:rPr>
          <w:rFonts w:ascii="Times New Roman" w:hAnsi="Times New Roman"/>
        </w:rPr>
      </w:pPr>
    </w:p>
    <w:p w:rsidR="00CA4F55" w:rsidRDefault="00CA4F55">
      <w:pPr>
        <w:rPr>
          <w:rFonts w:ascii="Times New Roman" w:hAnsi="Times New Roman"/>
        </w:rPr>
      </w:pPr>
      <w:r>
        <w:rPr>
          <w:rFonts w:ascii="Times New Roman" w:hAnsi="Times New Roman"/>
        </w:rPr>
        <w:t>Your library/department:</w:t>
      </w:r>
    </w:p>
    <w:p w:rsidR="00CA4F55" w:rsidRDefault="00CA4F55">
      <w:pPr>
        <w:rPr>
          <w:rFonts w:ascii="Times New Roman" w:hAnsi="Times New Roman"/>
        </w:rPr>
      </w:pPr>
    </w:p>
    <w:p w:rsidR="00CA4F55" w:rsidRPr="00CA4F55" w:rsidRDefault="00CA4F55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2520"/>
        <w:gridCol w:w="2718"/>
      </w:tblGrid>
      <w:tr w:rsidR="00CA4F55" w:rsidTr="00CA4F55">
        <w:tc>
          <w:tcPr>
            <w:tcW w:w="3618" w:type="dxa"/>
          </w:tcPr>
          <w:p w:rsidR="00CA4F55" w:rsidRPr="00923A12" w:rsidRDefault="00CA4F55" w:rsidP="00E37B62">
            <w:pPr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520" w:type="dxa"/>
          </w:tcPr>
          <w:p w:rsidR="00CA4F55" w:rsidRPr="00923A12" w:rsidRDefault="00CA4F55" w:rsidP="00E37B62">
            <w:pPr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2718" w:type="dxa"/>
          </w:tcPr>
          <w:p w:rsidR="00CA4F55" w:rsidRPr="00923A12" w:rsidRDefault="00CA4F55" w:rsidP="00E37B62">
            <w:pPr>
              <w:rPr>
                <w:b/>
              </w:rPr>
            </w:pPr>
            <w:r>
              <w:rPr>
                <w:b/>
              </w:rPr>
              <w:t>When you finished</w:t>
            </w:r>
          </w:p>
        </w:tc>
      </w:tr>
      <w:tr w:rsidR="00CA4F55" w:rsidTr="00CA4F55">
        <w:tc>
          <w:tcPr>
            <w:tcW w:w="3618" w:type="dxa"/>
          </w:tcPr>
          <w:p w:rsidR="00CA4F55" w:rsidRDefault="00CA4F55" w:rsidP="00E37B62">
            <w:r>
              <w:t>Lesson 1: Best Seller Lists</w:t>
            </w:r>
          </w:p>
          <w:p w:rsidR="00CA4F55" w:rsidRDefault="00CA4F55" w:rsidP="00E37B62"/>
        </w:tc>
        <w:tc>
          <w:tcPr>
            <w:tcW w:w="2520" w:type="dxa"/>
          </w:tcPr>
          <w:p w:rsidR="00CA4F55" w:rsidRDefault="00CA4F55" w:rsidP="00E37B62">
            <w:r>
              <w:t>30 minutes/</w:t>
            </w:r>
            <w:proofErr w:type="gramStart"/>
            <w:r>
              <w:t>.5</w:t>
            </w:r>
            <w:proofErr w:type="gramEnd"/>
            <w:r>
              <w:t xml:space="preserve"> RR</w:t>
            </w:r>
          </w:p>
        </w:tc>
        <w:tc>
          <w:tcPr>
            <w:tcW w:w="2718" w:type="dxa"/>
          </w:tcPr>
          <w:p w:rsidR="00CA4F55" w:rsidRDefault="00CA4F55" w:rsidP="00E37B62"/>
        </w:tc>
      </w:tr>
      <w:tr w:rsidR="00CA4F55" w:rsidTr="00CA4F55">
        <w:tc>
          <w:tcPr>
            <w:tcW w:w="3618" w:type="dxa"/>
          </w:tcPr>
          <w:p w:rsidR="00CA4F55" w:rsidRDefault="00CA4F55" w:rsidP="00E37B62">
            <w:r>
              <w:t>Lesson 2: Analyze your reading list</w:t>
            </w:r>
          </w:p>
          <w:p w:rsidR="00CA4F55" w:rsidRDefault="00CA4F55" w:rsidP="00E37B62"/>
        </w:tc>
        <w:tc>
          <w:tcPr>
            <w:tcW w:w="2520" w:type="dxa"/>
          </w:tcPr>
          <w:p w:rsidR="00CA4F55" w:rsidRDefault="00CA4F55" w:rsidP="00E37B62">
            <w:r>
              <w:t>30 minutes/</w:t>
            </w:r>
            <w:proofErr w:type="gramStart"/>
            <w:r>
              <w:t>.5</w:t>
            </w:r>
            <w:proofErr w:type="gramEnd"/>
            <w:r>
              <w:t xml:space="preserve"> RR</w:t>
            </w:r>
          </w:p>
        </w:tc>
        <w:tc>
          <w:tcPr>
            <w:tcW w:w="2718" w:type="dxa"/>
          </w:tcPr>
          <w:p w:rsidR="00CA4F55" w:rsidRDefault="00CA4F55" w:rsidP="00E37B62"/>
        </w:tc>
      </w:tr>
      <w:tr w:rsidR="00CA4F55" w:rsidTr="00CA4F55">
        <w:tc>
          <w:tcPr>
            <w:tcW w:w="3618" w:type="dxa"/>
          </w:tcPr>
          <w:p w:rsidR="00CA4F55" w:rsidRDefault="00CA4F55" w:rsidP="00E37B62">
            <w:r>
              <w:t>Lesson 3: “Your Next Great Read” survey</w:t>
            </w:r>
          </w:p>
        </w:tc>
        <w:tc>
          <w:tcPr>
            <w:tcW w:w="2520" w:type="dxa"/>
          </w:tcPr>
          <w:p w:rsidR="00CA4F55" w:rsidRDefault="00CA4F55" w:rsidP="00E37B62">
            <w:r>
              <w:t>1 hour/1.0 RR</w:t>
            </w:r>
          </w:p>
        </w:tc>
        <w:tc>
          <w:tcPr>
            <w:tcW w:w="2718" w:type="dxa"/>
          </w:tcPr>
          <w:p w:rsidR="00CA4F55" w:rsidRDefault="00CA4F55" w:rsidP="00E37B62"/>
        </w:tc>
      </w:tr>
      <w:tr w:rsidR="00CA4F55" w:rsidTr="00CA4F55">
        <w:tc>
          <w:tcPr>
            <w:tcW w:w="3618" w:type="dxa"/>
          </w:tcPr>
          <w:p w:rsidR="00CA4F55" w:rsidRDefault="00CA4F55" w:rsidP="00E37B62">
            <w:r>
              <w:t>Lesson 4: Books I tend to love… and not.</w:t>
            </w:r>
          </w:p>
        </w:tc>
        <w:tc>
          <w:tcPr>
            <w:tcW w:w="2520" w:type="dxa"/>
          </w:tcPr>
          <w:p w:rsidR="00CA4F55" w:rsidRDefault="00CA4F55" w:rsidP="00E37B62">
            <w:r>
              <w:t>30 minutes/</w:t>
            </w:r>
            <w:proofErr w:type="gramStart"/>
            <w:r>
              <w:t>.5</w:t>
            </w:r>
            <w:proofErr w:type="gramEnd"/>
            <w:r>
              <w:t xml:space="preserve"> RR</w:t>
            </w:r>
          </w:p>
        </w:tc>
        <w:tc>
          <w:tcPr>
            <w:tcW w:w="2718" w:type="dxa"/>
          </w:tcPr>
          <w:p w:rsidR="00CA4F55" w:rsidRDefault="00CA4F55" w:rsidP="00E37B62"/>
        </w:tc>
      </w:tr>
      <w:tr w:rsidR="00CA4F55" w:rsidTr="00CA4F55">
        <w:tc>
          <w:tcPr>
            <w:tcW w:w="3618" w:type="dxa"/>
          </w:tcPr>
          <w:p w:rsidR="00CA4F55" w:rsidRDefault="00CA4F55" w:rsidP="00E37B62">
            <w:r>
              <w:t>Lesson 5: “Genres &amp; Authors” Overview</w:t>
            </w:r>
          </w:p>
        </w:tc>
        <w:tc>
          <w:tcPr>
            <w:tcW w:w="2520" w:type="dxa"/>
          </w:tcPr>
          <w:p w:rsidR="00CA4F55" w:rsidRDefault="00CA4F55" w:rsidP="00E37B62">
            <w:r>
              <w:t>1 hour/1.0 RR</w:t>
            </w:r>
          </w:p>
        </w:tc>
        <w:tc>
          <w:tcPr>
            <w:tcW w:w="2718" w:type="dxa"/>
          </w:tcPr>
          <w:p w:rsidR="00CA4F55" w:rsidRDefault="00CA4F55" w:rsidP="00E37B62"/>
        </w:tc>
      </w:tr>
      <w:tr w:rsidR="00CA4F55" w:rsidTr="00CA4F55">
        <w:tc>
          <w:tcPr>
            <w:tcW w:w="3618" w:type="dxa"/>
          </w:tcPr>
          <w:p w:rsidR="00CA4F55" w:rsidRDefault="00CA4F55" w:rsidP="00E37B62">
            <w:r>
              <w:t>Lesson 6: Author Study</w:t>
            </w:r>
          </w:p>
        </w:tc>
        <w:tc>
          <w:tcPr>
            <w:tcW w:w="2520" w:type="dxa"/>
          </w:tcPr>
          <w:p w:rsidR="00CA4F55" w:rsidRDefault="00CA4F55" w:rsidP="00E37B62">
            <w:r>
              <w:t>1 hour/1.0 RR</w:t>
            </w:r>
          </w:p>
        </w:tc>
        <w:tc>
          <w:tcPr>
            <w:tcW w:w="2718" w:type="dxa"/>
          </w:tcPr>
          <w:p w:rsidR="00CA4F55" w:rsidRDefault="00CA4F55" w:rsidP="00E37B62"/>
        </w:tc>
      </w:tr>
      <w:tr w:rsidR="00CA4F55" w:rsidTr="00CA4F55">
        <w:tc>
          <w:tcPr>
            <w:tcW w:w="3618" w:type="dxa"/>
          </w:tcPr>
          <w:p w:rsidR="00CA4F55" w:rsidRDefault="00CA4F55" w:rsidP="00E37B62">
            <w:r>
              <w:t>Lesson 7: Genre articles</w:t>
            </w:r>
          </w:p>
        </w:tc>
        <w:tc>
          <w:tcPr>
            <w:tcW w:w="2520" w:type="dxa"/>
          </w:tcPr>
          <w:p w:rsidR="00CA4F55" w:rsidRDefault="00CA4F55" w:rsidP="00E37B62">
            <w:r>
              <w:t>30 minutes/</w:t>
            </w:r>
            <w:proofErr w:type="gramStart"/>
            <w:r>
              <w:t>.5</w:t>
            </w:r>
            <w:proofErr w:type="gramEnd"/>
            <w:r>
              <w:t xml:space="preserve"> RR</w:t>
            </w:r>
          </w:p>
        </w:tc>
        <w:tc>
          <w:tcPr>
            <w:tcW w:w="2718" w:type="dxa"/>
          </w:tcPr>
          <w:p w:rsidR="00CA4F55" w:rsidRDefault="00CA4F55" w:rsidP="00E37B62"/>
        </w:tc>
      </w:tr>
      <w:tr w:rsidR="00CA4F55" w:rsidTr="00CA4F55">
        <w:tc>
          <w:tcPr>
            <w:tcW w:w="3618" w:type="dxa"/>
          </w:tcPr>
          <w:p w:rsidR="00CA4F55" w:rsidRDefault="00CA4F55" w:rsidP="00E37B62">
            <w:r>
              <w:t>Lesson 8: Personal reading list</w:t>
            </w:r>
          </w:p>
        </w:tc>
        <w:tc>
          <w:tcPr>
            <w:tcW w:w="2520" w:type="dxa"/>
          </w:tcPr>
          <w:p w:rsidR="00CA4F55" w:rsidRDefault="00CA4F55" w:rsidP="00E37B62">
            <w:r>
              <w:t>30 minutes/</w:t>
            </w:r>
            <w:proofErr w:type="gramStart"/>
            <w:r>
              <w:t>.5</w:t>
            </w:r>
            <w:proofErr w:type="gramEnd"/>
            <w:r>
              <w:t xml:space="preserve"> RR</w:t>
            </w:r>
          </w:p>
        </w:tc>
        <w:tc>
          <w:tcPr>
            <w:tcW w:w="2718" w:type="dxa"/>
          </w:tcPr>
          <w:p w:rsidR="00CA4F55" w:rsidRDefault="00CA4F55" w:rsidP="00E37B62"/>
        </w:tc>
      </w:tr>
      <w:tr w:rsidR="00CA4F55" w:rsidTr="00CA4F55">
        <w:tc>
          <w:tcPr>
            <w:tcW w:w="3618" w:type="dxa"/>
          </w:tcPr>
          <w:p w:rsidR="00CA4F55" w:rsidRDefault="00CA4F55" w:rsidP="00E37B62">
            <w:r>
              <w:t>Lesson 9: “The Rule of Three”</w:t>
            </w:r>
          </w:p>
        </w:tc>
        <w:tc>
          <w:tcPr>
            <w:tcW w:w="2520" w:type="dxa"/>
          </w:tcPr>
          <w:p w:rsidR="00CA4F55" w:rsidRDefault="00CA4F55" w:rsidP="00E37B62">
            <w:r>
              <w:t>30 minutes/</w:t>
            </w:r>
            <w:proofErr w:type="gramStart"/>
            <w:r>
              <w:t>.5</w:t>
            </w:r>
            <w:proofErr w:type="gramEnd"/>
            <w:r>
              <w:t xml:space="preserve"> RR</w:t>
            </w:r>
          </w:p>
        </w:tc>
        <w:tc>
          <w:tcPr>
            <w:tcW w:w="2718" w:type="dxa"/>
          </w:tcPr>
          <w:p w:rsidR="00CA4F55" w:rsidRDefault="00CA4F55" w:rsidP="00E37B62"/>
        </w:tc>
      </w:tr>
      <w:tr w:rsidR="00CA4F55" w:rsidTr="00CA4F55">
        <w:tc>
          <w:tcPr>
            <w:tcW w:w="3618" w:type="dxa"/>
          </w:tcPr>
          <w:p w:rsidR="00CA4F55" w:rsidRDefault="00CA4F55" w:rsidP="00E37B62">
            <w:r>
              <w:t>Lesson 10: “How to Read a Book in 10 Minutes”</w:t>
            </w:r>
          </w:p>
        </w:tc>
        <w:tc>
          <w:tcPr>
            <w:tcW w:w="2520" w:type="dxa"/>
          </w:tcPr>
          <w:p w:rsidR="00CA4F55" w:rsidRDefault="00CA4F55" w:rsidP="00E37B62">
            <w:r>
              <w:t>30 minutes/</w:t>
            </w:r>
            <w:proofErr w:type="gramStart"/>
            <w:r>
              <w:t>.5</w:t>
            </w:r>
            <w:proofErr w:type="gramEnd"/>
            <w:r>
              <w:t xml:space="preserve"> RR</w:t>
            </w:r>
          </w:p>
        </w:tc>
        <w:tc>
          <w:tcPr>
            <w:tcW w:w="2718" w:type="dxa"/>
          </w:tcPr>
          <w:p w:rsidR="00CA4F55" w:rsidRDefault="00CA4F55" w:rsidP="00E37B62"/>
        </w:tc>
      </w:tr>
      <w:tr w:rsidR="00CA4F55" w:rsidTr="00CA4F55">
        <w:tc>
          <w:tcPr>
            <w:tcW w:w="3618" w:type="dxa"/>
          </w:tcPr>
          <w:p w:rsidR="00CA4F55" w:rsidRDefault="00CA4F55" w:rsidP="00E37B62">
            <w:r>
              <w:t>Lesson 11: Categorizing Bestsellers</w:t>
            </w:r>
          </w:p>
        </w:tc>
        <w:tc>
          <w:tcPr>
            <w:tcW w:w="2520" w:type="dxa"/>
          </w:tcPr>
          <w:p w:rsidR="00CA4F55" w:rsidRDefault="00CA4F55" w:rsidP="00E37B62">
            <w:r>
              <w:t>30 minutes/</w:t>
            </w:r>
            <w:proofErr w:type="gramStart"/>
            <w:r>
              <w:t>.5</w:t>
            </w:r>
            <w:proofErr w:type="gramEnd"/>
            <w:r>
              <w:t xml:space="preserve"> RR</w:t>
            </w:r>
          </w:p>
        </w:tc>
        <w:tc>
          <w:tcPr>
            <w:tcW w:w="2718" w:type="dxa"/>
          </w:tcPr>
          <w:p w:rsidR="00CA4F55" w:rsidRDefault="00CA4F55" w:rsidP="00E37B62"/>
        </w:tc>
      </w:tr>
      <w:tr w:rsidR="00CA4F55" w:rsidTr="00CA4F55">
        <w:tc>
          <w:tcPr>
            <w:tcW w:w="3618" w:type="dxa"/>
          </w:tcPr>
          <w:p w:rsidR="00CA4F55" w:rsidRDefault="00CA4F55" w:rsidP="00E37B62">
            <w:r>
              <w:t>Lesson 12: Personal “What to Read” list</w:t>
            </w:r>
          </w:p>
        </w:tc>
        <w:tc>
          <w:tcPr>
            <w:tcW w:w="2520" w:type="dxa"/>
          </w:tcPr>
          <w:p w:rsidR="00CA4F55" w:rsidRDefault="00CA4F55" w:rsidP="00E37B62">
            <w:r>
              <w:t>1 hour/1.0 RR</w:t>
            </w:r>
          </w:p>
        </w:tc>
        <w:tc>
          <w:tcPr>
            <w:tcW w:w="2718" w:type="dxa"/>
          </w:tcPr>
          <w:p w:rsidR="00CA4F55" w:rsidRDefault="00CA4F55" w:rsidP="00E37B62"/>
        </w:tc>
      </w:tr>
      <w:tr w:rsidR="00CA4F55" w:rsidTr="00CA4F55">
        <w:tc>
          <w:tcPr>
            <w:tcW w:w="3618" w:type="dxa"/>
          </w:tcPr>
          <w:p w:rsidR="00CA4F55" w:rsidRDefault="00CA4F55" w:rsidP="00E37B62">
            <w:r>
              <w:t>Lesson 13: Theme/sub-genre lists</w:t>
            </w:r>
          </w:p>
        </w:tc>
        <w:tc>
          <w:tcPr>
            <w:tcW w:w="2520" w:type="dxa"/>
          </w:tcPr>
          <w:p w:rsidR="00CA4F55" w:rsidRDefault="00CA4F55" w:rsidP="00E37B62">
            <w:r>
              <w:t>1 hour/1.0 RR</w:t>
            </w:r>
          </w:p>
        </w:tc>
        <w:tc>
          <w:tcPr>
            <w:tcW w:w="2718" w:type="dxa"/>
          </w:tcPr>
          <w:p w:rsidR="00CA4F55" w:rsidRDefault="00CA4F55" w:rsidP="00E37B62"/>
        </w:tc>
      </w:tr>
      <w:tr w:rsidR="00CA4F55" w:rsidTr="00CA4F55">
        <w:tc>
          <w:tcPr>
            <w:tcW w:w="3618" w:type="dxa"/>
          </w:tcPr>
          <w:p w:rsidR="00CA4F55" w:rsidRDefault="00CA4F55" w:rsidP="00E37B62">
            <w:r>
              <w:t>Lesson 14: Personalized reading guide</w:t>
            </w:r>
          </w:p>
        </w:tc>
        <w:tc>
          <w:tcPr>
            <w:tcW w:w="2520" w:type="dxa"/>
          </w:tcPr>
          <w:p w:rsidR="00CA4F55" w:rsidRDefault="00CA4F55" w:rsidP="00E37B62">
            <w:r>
              <w:t>2 hours/2.0 RR</w:t>
            </w:r>
          </w:p>
        </w:tc>
        <w:tc>
          <w:tcPr>
            <w:tcW w:w="2718" w:type="dxa"/>
          </w:tcPr>
          <w:p w:rsidR="00CA4F55" w:rsidRDefault="00CA4F55" w:rsidP="00E37B62"/>
        </w:tc>
      </w:tr>
      <w:tr w:rsidR="00CA4F55" w:rsidTr="00CA4F55">
        <w:tc>
          <w:tcPr>
            <w:tcW w:w="3618" w:type="dxa"/>
          </w:tcPr>
          <w:p w:rsidR="00CA4F55" w:rsidRDefault="00CA4F55" w:rsidP="00E37B62">
            <w:r>
              <w:t>Lesson 15: RA Quiz</w:t>
            </w:r>
          </w:p>
        </w:tc>
        <w:tc>
          <w:tcPr>
            <w:tcW w:w="2520" w:type="dxa"/>
          </w:tcPr>
          <w:p w:rsidR="00CA4F55" w:rsidRDefault="00CA4F55" w:rsidP="00E37B62">
            <w:r>
              <w:t>30 minutes/</w:t>
            </w:r>
            <w:proofErr w:type="gramStart"/>
            <w:r>
              <w:t>.5</w:t>
            </w:r>
            <w:proofErr w:type="gramEnd"/>
            <w:r>
              <w:t xml:space="preserve"> RR</w:t>
            </w:r>
          </w:p>
        </w:tc>
        <w:tc>
          <w:tcPr>
            <w:tcW w:w="2718" w:type="dxa"/>
          </w:tcPr>
          <w:p w:rsidR="00CA4F55" w:rsidRDefault="00CA4F55" w:rsidP="00E37B62"/>
        </w:tc>
      </w:tr>
    </w:tbl>
    <w:p w:rsidR="00CA4F55" w:rsidRDefault="00CA4F55"/>
    <w:p w:rsidR="00CA4F55" w:rsidRDefault="00CA4F55">
      <w:pPr>
        <w:rPr>
          <w:rFonts w:ascii="Times New Roman" w:hAnsi="Times New Roman"/>
        </w:rPr>
      </w:pPr>
      <w:r>
        <w:rPr>
          <w:rFonts w:ascii="Times New Roman" w:hAnsi="Times New Roman"/>
        </w:rPr>
        <w:t>Total credit hours completed:</w:t>
      </w:r>
    </w:p>
    <w:p w:rsidR="00CA4F55" w:rsidRDefault="00CA4F55">
      <w:pPr>
        <w:rPr>
          <w:rFonts w:ascii="Times New Roman" w:hAnsi="Times New Roman"/>
        </w:rPr>
      </w:pPr>
    </w:p>
    <w:p w:rsidR="004211C0" w:rsidRPr="00CA4F55" w:rsidRDefault="00CA4F55">
      <w:pPr>
        <w:rPr>
          <w:rFonts w:ascii="Times New Roman" w:hAnsi="Times New Roman"/>
        </w:rPr>
      </w:pPr>
    </w:p>
    <w:sectPr w:rsidR="004211C0" w:rsidRPr="00CA4F55" w:rsidSect="004211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4F55"/>
    <w:rsid w:val="00CA4F5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LightGrid-Accent11">
    <w:name w:val="Light Grid - Accent 11"/>
    <w:basedOn w:val="TableNormal"/>
    <w:uiPriority w:val="62"/>
    <w:rsid w:val="00CA4F55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A4F55"/>
    <w:rPr>
      <w:rFonts w:ascii="Tahoma" w:hAnsi="Tahom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Jenks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2013-04-26T17:03:00Z</dcterms:created>
  <dcterms:modified xsi:type="dcterms:W3CDTF">2013-04-26T17:14:00Z</dcterms:modified>
</cp:coreProperties>
</file>